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4F2" w:rsidRDefault="006C34F2" w:rsidP="006C34F2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lang w:eastAsia="tr-TR"/>
        </w:rPr>
        <w:drawing>
          <wp:inline distT="0" distB="0" distL="0" distR="0" wp14:anchorId="266C2D74" wp14:editId="1F18834D">
            <wp:extent cx="1615440" cy="603654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İK Logo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844" cy="60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D32" w:rsidRPr="00501D32" w:rsidRDefault="00501D32" w:rsidP="00DD3B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501D32">
        <w:rPr>
          <w:rFonts w:ascii="Arial" w:hAnsi="Arial" w:cs="Arial"/>
          <w:b/>
          <w:sz w:val="28"/>
          <w:szCs w:val="28"/>
        </w:rPr>
        <w:t>Kırgızistan Cumhuriyeti’nde Tarımsal Üretim ve Enerji Alanında Yatırım Olanakları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01D32">
        <w:rPr>
          <w:rFonts w:ascii="Arial" w:hAnsi="Arial" w:cs="Arial"/>
          <w:b/>
          <w:sz w:val="28"/>
          <w:szCs w:val="28"/>
        </w:rPr>
        <w:t>Toplantısı</w:t>
      </w:r>
      <w:r w:rsidRPr="00501D32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6C34F2" w:rsidRDefault="00501D32" w:rsidP="00DD3BE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20 Şubat</w:t>
      </w:r>
      <w:r w:rsidR="006C34F2" w:rsidRPr="006C34F2">
        <w:rPr>
          <w:rFonts w:ascii="Arial" w:hAnsi="Arial" w:cs="Arial"/>
          <w:b/>
          <w:i/>
          <w:sz w:val="24"/>
        </w:rPr>
        <w:t xml:space="preserve"> 2019, İstanbul – River Plaza</w:t>
      </w:r>
    </w:p>
    <w:p w:rsidR="006C34F2" w:rsidRDefault="006C34F2" w:rsidP="00DD3BEA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62332" w:rsidRDefault="00962332" w:rsidP="00DD3BEA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6C34F2">
        <w:rPr>
          <w:rFonts w:ascii="Arial" w:hAnsi="Arial" w:cs="Arial"/>
          <w:b/>
          <w:sz w:val="24"/>
        </w:rPr>
        <w:t>HEYET LİSTESİ</w:t>
      </w:r>
      <w:r>
        <w:rPr>
          <w:rFonts w:ascii="Arial" w:hAnsi="Arial" w:cs="Arial"/>
          <w:b/>
          <w:sz w:val="24"/>
        </w:rPr>
        <w:t xml:space="preserve"> </w:t>
      </w:r>
    </w:p>
    <w:p w:rsidR="006C34F2" w:rsidRDefault="00962332" w:rsidP="00DD3BEA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(taslak)</w:t>
      </w:r>
    </w:p>
    <w:p w:rsidR="00962332" w:rsidRPr="006C34F2" w:rsidRDefault="00962332" w:rsidP="00DD3BEA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W w:w="125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3441"/>
        <w:gridCol w:w="4962"/>
        <w:gridCol w:w="3543"/>
      </w:tblGrid>
      <w:tr w:rsidR="00B05E5C" w:rsidRPr="00592466" w:rsidTr="00B05E5C">
        <w:trPr>
          <w:trHeight w:val="30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5C" w:rsidRPr="00592466" w:rsidRDefault="00B05E5C" w:rsidP="005924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5C" w:rsidRPr="00592466" w:rsidRDefault="00B05E5C" w:rsidP="006C3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92466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İSİM &amp; SOYİSİM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5C" w:rsidRPr="00592466" w:rsidRDefault="00B05E5C" w:rsidP="006C3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92466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KURUM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5C" w:rsidRPr="00592466" w:rsidRDefault="00B05E5C" w:rsidP="006C3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92466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ÜNVAN</w:t>
            </w:r>
          </w:p>
        </w:tc>
      </w:tr>
      <w:tr w:rsidR="00B05E5C" w:rsidRPr="00592466" w:rsidTr="00B05E5C">
        <w:trPr>
          <w:trHeight w:val="51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5C" w:rsidRPr="00592466" w:rsidRDefault="00B05E5C" w:rsidP="0059246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5C" w:rsidRPr="00592466" w:rsidRDefault="00B05E5C" w:rsidP="006C34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tr-TR"/>
              </w:rPr>
            </w:pPr>
            <w:r w:rsidRPr="00592466">
              <w:rPr>
                <w:rFonts w:ascii="Arial" w:eastAsia="Times New Roman" w:hAnsi="Arial" w:cs="Arial"/>
                <w:color w:val="222222"/>
                <w:lang w:eastAsia="tr-TR"/>
              </w:rPr>
              <w:t>Şumkarbek ADİLBEK UULU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5C" w:rsidRPr="00592466" w:rsidRDefault="00B05E5C" w:rsidP="006C3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92466">
              <w:rPr>
                <w:rFonts w:ascii="Arial" w:eastAsia="Times New Roman" w:hAnsi="Arial" w:cs="Arial"/>
                <w:color w:val="000000"/>
                <w:lang w:eastAsia="tr-TR"/>
              </w:rPr>
              <w:t>Kırgızistan Cumhuriyeti Yatırımları Teşvik ve Koruma Ajansı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5C" w:rsidRPr="00592466" w:rsidRDefault="00B05E5C" w:rsidP="006C3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92466">
              <w:rPr>
                <w:rFonts w:ascii="Arial" w:eastAsia="Times New Roman" w:hAnsi="Arial" w:cs="Arial"/>
                <w:color w:val="000000"/>
                <w:lang w:eastAsia="tr-TR"/>
              </w:rPr>
              <w:t>Başkan</w:t>
            </w:r>
          </w:p>
        </w:tc>
      </w:tr>
      <w:tr w:rsidR="00B05E5C" w:rsidRPr="00592466" w:rsidTr="00B05E5C">
        <w:trPr>
          <w:trHeight w:val="51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5C" w:rsidRPr="00592466" w:rsidRDefault="00B05E5C" w:rsidP="005A57B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5C" w:rsidRPr="00592466" w:rsidRDefault="00B05E5C" w:rsidP="005A57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tr-TR"/>
              </w:rPr>
            </w:pPr>
            <w:r w:rsidRPr="00592466">
              <w:rPr>
                <w:rFonts w:ascii="Arial" w:eastAsia="Times New Roman" w:hAnsi="Arial" w:cs="Arial"/>
                <w:color w:val="222222"/>
                <w:lang w:eastAsia="tr-TR"/>
              </w:rPr>
              <w:t>Ermek OM</w:t>
            </w:r>
            <w:r>
              <w:rPr>
                <w:rFonts w:ascii="Arial" w:eastAsia="Times New Roman" w:hAnsi="Arial" w:cs="Arial"/>
                <w:color w:val="222222"/>
                <w:lang w:eastAsia="tr-TR"/>
              </w:rPr>
              <w:t>U</w:t>
            </w:r>
            <w:r w:rsidRPr="00592466">
              <w:rPr>
                <w:rFonts w:ascii="Arial" w:eastAsia="Times New Roman" w:hAnsi="Arial" w:cs="Arial"/>
                <w:color w:val="222222"/>
                <w:lang w:eastAsia="tr-TR"/>
              </w:rPr>
              <w:t>RALİYEV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5C" w:rsidRPr="00592466" w:rsidRDefault="00B05E5C" w:rsidP="005A57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tr-TR"/>
              </w:rPr>
            </w:pPr>
            <w:r w:rsidRPr="00592466">
              <w:rPr>
                <w:rFonts w:ascii="Arial" w:eastAsia="Times New Roman" w:hAnsi="Arial" w:cs="Arial"/>
                <w:color w:val="000000"/>
                <w:lang w:eastAsia="tr-TR"/>
              </w:rPr>
              <w:t>Başkan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5C" w:rsidRPr="00592466" w:rsidRDefault="00B05E5C" w:rsidP="005A57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tr-TR"/>
              </w:rPr>
            </w:pPr>
            <w:r w:rsidRPr="00592466">
              <w:rPr>
                <w:rFonts w:ascii="Arial" w:eastAsia="Times New Roman" w:hAnsi="Arial" w:cs="Arial"/>
                <w:color w:val="222222"/>
                <w:lang w:eastAsia="tr-TR"/>
              </w:rPr>
              <w:t>“Egemendik” Türkiye Mezunları Derneği</w:t>
            </w:r>
          </w:p>
        </w:tc>
      </w:tr>
      <w:tr w:rsidR="00B05E5C" w:rsidRPr="00592466" w:rsidTr="00B05E5C">
        <w:trPr>
          <w:trHeight w:val="51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5C" w:rsidRPr="00592466" w:rsidRDefault="00B05E5C" w:rsidP="0059246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5C" w:rsidRPr="00592466" w:rsidRDefault="00B05E5C" w:rsidP="006C34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tr-TR"/>
              </w:rPr>
            </w:pPr>
            <w:r w:rsidRPr="00592466">
              <w:rPr>
                <w:rFonts w:ascii="Arial" w:eastAsia="Times New Roman" w:hAnsi="Arial" w:cs="Arial"/>
                <w:color w:val="222222"/>
                <w:lang w:eastAsia="tr-TR"/>
              </w:rPr>
              <w:t>Akdana ABDİLAZİZ KIZI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5C" w:rsidRPr="00592466" w:rsidRDefault="00B05E5C" w:rsidP="00501D32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tr-TR"/>
              </w:rPr>
            </w:pPr>
            <w:r w:rsidRPr="00592466">
              <w:rPr>
                <w:rFonts w:ascii="Arial" w:eastAsia="Times New Roman" w:hAnsi="Arial" w:cs="Arial"/>
                <w:color w:val="222222"/>
                <w:lang w:eastAsia="tr-TR"/>
              </w:rPr>
              <w:t>“Crosslinked”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5C" w:rsidRPr="00592466" w:rsidRDefault="00B05E5C" w:rsidP="006C34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tr-TR"/>
              </w:rPr>
            </w:pPr>
            <w:r w:rsidRPr="00592466">
              <w:rPr>
                <w:rFonts w:ascii="Arial" w:eastAsia="Times New Roman" w:hAnsi="Arial" w:cs="Arial"/>
                <w:color w:val="222222"/>
                <w:lang w:eastAsia="tr-TR"/>
              </w:rPr>
              <w:t>Danışman</w:t>
            </w:r>
          </w:p>
        </w:tc>
      </w:tr>
      <w:tr w:rsidR="00B05E5C" w:rsidRPr="00592466" w:rsidTr="00B05E5C">
        <w:trPr>
          <w:trHeight w:val="51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5C" w:rsidRPr="00592466" w:rsidRDefault="00B05E5C" w:rsidP="005A57B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5C" w:rsidRPr="00592466" w:rsidRDefault="00B05E5C" w:rsidP="005A57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tr-TR"/>
              </w:rPr>
            </w:pPr>
            <w:r>
              <w:rPr>
                <w:rFonts w:ascii="Arial" w:eastAsia="Times New Roman" w:hAnsi="Arial" w:cs="Arial"/>
                <w:color w:val="222222"/>
                <w:lang w:eastAsia="tr-TR"/>
              </w:rPr>
              <w:t>Jarasul OSMONALİYEV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5C" w:rsidRPr="00592466" w:rsidRDefault="00B05E5C" w:rsidP="005A57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tr-TR"/>
              </w:rPr>
            </w:pPr>
            <w:r>
              <w:rPr>
                <w:rFonts w:ascii="Arial" w:eastAsia="Times New Roman" w:hAnsi="Arial" w:cs="Arial"/>
                <w:color w:val="222222"/>
                <w:lang w:eastAsia="tr-TR"/>
              </w:rPr>
              <w:t>“Semetey Inter”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5C" w:rsidRPr="00592466" w:rsidRDefault="00B05E5C" w:rsidP="005A57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tr-TR"/>
              </w:rPr>
            </w:pPr>
            <w:r>
              <w:rPr>
                <w:rFonts w:ascii="Arial" w:eastAsia="Times New Roman" w:hAnsi="Arial" w:cs="Arial"/>
                <w:color w:val="222222"/>
                <w:lang w:eastAsia="tr-TR"/>
              </w:rPr>
              <w:t>Proje Yöneticisi</w:t>
            </w:r>
          </w:p>
        </w:tc>
      </w:tr>
      <w:tr w:rsidR="00B05E5C" w:rsidRPr="00592466" w:rsidTr="00B05E5C">
        <w:trPr>
          <w:trHeight w:val="51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5C" w:rsidRPr="00592466" w:rsidRDefault="00B05E5C" w:rsidP="005A57B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5C" w:rsidRPr="00592466" w:rsidRDefault="00B05E5C" w:rsidP="005A57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tr-TR"/>
              </w:rPr>
            </w:pPr>
            <w:r>
              <w:rPr>
                <w:rFonts w:ascii="Arial" w:eastAsia="Times New Roman" w:hAnsi="Arial" w:cs="Arial"/>
                <w:color w:val="222222"/>
                <w:lang w:eastAsia="tr-TR"/>
              </w:rPr>
              <w:t>Inakgul MURATALİYEV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5C" w:rsidRPr="00592466" w:rsidRDefault="00B05E5C" w:rsidP="005A57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tr-TR"/>
              </w:rPr>
            </w:pPr>
            <w:r>
              <w:rPr>
                <w:rFonts w:ascii="Arial" w:eastAsia="Times New Roman" w:hAnsi="Arial" w:cs="Arial"/>
                <w:color w:val="222222"/>
                <w:lang w:eastAsia="tr-TR"/>
              </w:rPr>
              <w:t>“Semetey Inter”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5C" w:rsidRPr="00592466" w:rsidRDefault="00B05E5C" w:rsidP="005A57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tr-TR"/>
              </w:rPr>
            </w:pPr>
            <w:r>
              <w:rPr>
                <w:rFonts w:ascii="Arial" w:eastAsia="Times New Roman" w:hAnsi="Arial" w:cs="Arial"/>
                <w:color w:val="222222"/>
                <w:lang w:eastAsia="tr-TR"/>
              </w:rPr>
              <w:t>Yönetim Kurulu Başkanı</w:t>
            </w:r>
          </w:p>
        </w:tc>
      </w:tr>
      <w:tr w:rsidR="00B05E5C" w:rsidRPr="00592466" w:rsidTr="00B05E5C">
        <w:trPr>
          <w:trHeight w:val="51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5C" w:rsidRPr="00592466" w:rsidRDefault="00B05E5C" w:rsidP="005A57B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5C" w:rsidRPr="00592466" w:rsidRDefault="00B05E5C" w:rsidP="005A57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tr-TR"/>
              </w:rPr>
            </w:pPr>
            <w:r>
              <w:rPr>
                <w:rFonts w:ascii="Arial" w:eastAsia="Times New Roman" w:hAnsi="Arial" w:cs="Arial"/>
                <w:color w:val="222222"/>
                <w:lang w:eastAsia="tr-TR"/>
              </w:rPr>
              <w:t>Nurkul SULAYMANOV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5C" w:rsidRPr="00592466" w:rsidRDefault="00B05E5C" w:rsidP="005A57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tr-TR"/>
              </w:rPr>
            </w:pPr>
            <w:r>
              <w:rPr>
                <w:rFonts w:ascii="Arial" w:eastAsia="Times New Roman" w:hAnsi="Arial" w:cs="Arial"/>
                <w:color w:val="222222"/>
                <w:lang w:eastAsia="tr-TR"/>
              </w:rPr>
              <w:t>“Semetey Inter”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5C" w:rsidRPr="00592466" w:rsidRDefault="00B05E5C" w:rsidP="005A57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tr-TR"/>
              </w:rPr>
            </w:pPr>
            <w:r>
              <w:rPr>
                <w:rFonts w:ascii="Arial" w:eastAsia="Times New Roman" w:hAnsi="Arial" w:cs="Arial"/>
                <w:color w:val="222222"/>
                <w:lang w:eastAsia="tr-TR"/>
              </w:rPr>
              <w:t>Koordinatör</w:t>
            </w:r>
          </w:p>
        </w:tc>
      </w:tr>
      <w:tr w:rsidR="00B05E5C" w:rsidRPr="00592466" w:rsidTr="00B05E5C">
        <w:trPr>
          <w:trHeight w:val="51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5C" w:rsidRPr="00592466" w:rsidRDefault="00B05E5C" w:rsidP="005A57B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5C" w:rsidRPr="00592466" w:rsidRDefault="00B05E5C" w:rsidP="005A57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tr-TR"/>
              </w:rPr>
            </w:pPr>
            <w:r>
              <w:rPr>
                <w:rFonts w:ascii="Arial" w:eastAsia="Times New Roman" w:hAnsi="Arial" w:cs="Arial"/>
                <w:color w:val="222222"/>
                <w:lang w:eastAsia="tr-TR"/>
              </w:rPr>
              <w:t xml:space="preserve">Gilmurat ABUBAKİR UULU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5C" w:rsidRPr="00592466" w:rsidRDefault="00B05E5C" w:rsidP="005A57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tr-TR"/>
              </w:rPr>
            </w:pPr>
            <w:r>
              <w:rPr>
                <w:rFonts w:ascii="Arial" w:eastAsia="Times New Roman" w:hAnsi="Arial" w:cs="Arial"/>
                <w:color w:val="222222"/>
                <w:lang w:eastAsia="tr-TR"/>
              </w:rPr>
              <w:t>“Semetey Inter”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5C" w:rsidRPr="00592466" w:rsidRDefault="00B05E5C" w:rsidP="005A57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tr-TR"/>
              </w:rPr>
            </w:pPr>
            <w:r>
              <w:rPr>
                <w:rFonts w:ascii="Arial" w:eastAsia="Times New Roman" w:hAnsi="Arial" w:cs="Arial"/>
                <w:color w:val="222222"/>
                <w:lang w:eastAsia="tr-TR"/>
              </w:rPr>
              <w:t xml:space="preserve">Tercüman </w:t>
            </w:r>
          </w:p>
        </w:tc>
      </w:tr>
      <w:tr w:rsidR="00B05E5C" w:rsidRPr="00592466" w:rsidTr="00B05E5C">
        <w:trPr>
          <w:trHeight w:val="51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5C" w:rsidRPr="00592466" w:rsidRDefault="00B05E5C" w:rsidP="005A57B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5C" w:rsidRPr="00592466" w:rsidRDefault="00B05E5C" w:rsidP="005A57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tr-TR"/>
              </w:rPr>
            </w:pPr>
            <w:r>
              <w:rPr>
                <w:rFonts w:ascii="Arial" w:eastAsia="Times New Roman" w:hAnsi="Arial" w:cs="Arial"/>
                <w:color w:val="222222"/>
                <w:lang w:eastAsia="tr-TR"/>
              </w:rPr>
              <w:t xml:space="preserve">Ulanbek ABCAPAROV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5C" w:rsidRPr="00592466" w:rsidRDefault="00B05E5C" w:rsidP="005A57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tr-TR"/>
              </w:rPr>
            </w:pPr>
            <w:r>
              <w:rPr>
                <w:rFonts w:ascii="Arial" w:eastAsia="Times New Roman" w:hAnsi="Arial" w:cs="Arial"/>
                <w:color w:val="222222"/>
                <w:lang w:eastAsia="tr-TR"/>
              </w:rPr>
              <w:t>“Global Trust Investment”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5C" w:rsidRPr="00592466" w:rsidRDefault="00B05E5C" w:rsidP="005A57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tr-TR"/>
              </w:rPr>
            </w:pPr>
            <w:r>
              <w:rPr>
                <w:rFonts w:ascii="Arial" w:eastAsia="Times New Roman" w:hAnsi="Arial" w:cs="Arial"/>
                <w:color w:val="222222"/>
                <w:lang w:eastAsia="tr-TR"/>
              </w:rPr>
              <w:t xml:space="preserve">Direktör </w:t>
            </w:r>
          </w:p>
        </w:tc>
      </w:tr>
      <w:tr w:rsidR="00B05E5C" w:rsidRPr="00592466" w:rsidTr="00B05E5C">
        <w:trPr>
          <w:trHeight w:val="51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5C" w:rsidRPr="00592466" w:rsidRDefault="00B05E5C" w:rsidP="005A57B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5C" w:rsidRPr="00592466" w:rsidRDefault="00B05E5C" w:rsidP="005A57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tr-TR"/>
              </w:rPr>
            </w:pPr>
            <w:r>
              <w:rPr>
                <w:rFonts w:ascii="Arial" w:eastAsia="Times New Roman" w:hAnsi="Arial" w:cs="Arial"/>
                <w:color w:val="222222"/>
                <w:lang w:eastAsia="tr-TR"/>
              </w:rPr>
              <w:t xml:space="preserve">Janarbek ALIMOV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5C" w:rsidRPr="00592466" w:rsidRDefault="00B05E5C" w:rsidP="005A57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tr-TR"/>
              </w:rPr>
            </w:pPr>
            <w:r>
              <w:rPr>
                <w:rFonts w:ascii="Arial" w:eastAsia="Times New Roman" w:hAnsi="Arial" w:cs="Arial"/>
                <w:color w:val="222222"/>
                <w:lang w:eastAsia="tr-TR"/>
              </w:rPr>
              <w:t>“Global Trust Investment”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5C" w:rsidRPr="00592466" w:rsidRDefault="00B05E5C" w:rsidP="005A57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tr-TR"/>
              </w:rPr>
            </w:pPr>
            <w:r>
              <w:rPr>
                <w:rFonts w:ascii="Arial" w:eastAsia="Times New Roman" w:hAnsi="Arial" w:cs="Arial"/>
                <w:color w:val="222222"/>
                <w:lang w:eastAsia="tr-TR"/>
              </w:rPr>
              <w:t>Analist</w:t>
            </w:r>
          </w:p>
        </w:tc>
      </w:tr>
      <w:tr w:rsidR="00B05E5C" w:rsidRPr="00592466" w:rsidTr="00B05E5C">
        <w:trPr>
          <w:trHeight w:val="51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5C" w:rsidRPr="00592466" w:rsidRDefault="00B05E5C" w:rsidP="005A57B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5C" w:rsidRPr="00592466" w:rsidRDefault="00B05E5C" w:rsidP="005A57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tr-TR"/>
              </w:rPr>
            </w:pPr>
            <w:r>
              <w:rPr>
                <w:rFonts w:ascii="Arial" w:eastAsia="Times New Roman" w:hAnsi="Arial" w:cs="Arial"/>
                <w:color w:val="222222"/>
                <w:lang w:eastAsia="tr-TR"/>
              </w:rPr>
              <w:t xml:space="preserve">Amat AJİMATOV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5C" w:rsidRPr="00592466" w:rsidRDefault="00B05E5C" w:rsidP="005A57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tr-TR"/>
              </w:rPr>
            </w:pPr>
            <w:r>
              <w:rPr>
                <w:rFonts w:ascii="Arial" w:eastAsia="Times New Roman" w:hAnsi="Arial" w:cs="Arial"/>
                <w:color w:val="222222"/>
                <w:lang w:eastAsia="tr-TR"/>
              </w:rPr>
              <w:t>“Global Trust Investment”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5C" w:rsidRPr="00592466" w:rsidRDefault="00B05E5C" w:rsidP="005A57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tr-TR"/>
              </w:rPr>
            </w:pPr>
            <w:r>
              <w:rPr>
                <w:rFonts w:ascii="Arial" w:eastAsia="Times New Roman" w:hAnsi="Arial" w:cs="Arial"/>
                <w:color w:val="222222"/>
                <w:lang w:eastAsia="tr-TR"/>
              </w:rPr>
              <w:t>Tarım Uzmanı</w:t>
            </w:r>
          </w:p>
        </w:tc>
      </w:tr>
      <w:tr w:rsidR="00B05E5C" w:rsidRPr="00592466" w:rsidTr="00B05E5C">
        <w:trPr>
          <w:trHeight w:val="51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5C" w:rsidRPr="00592466" w:rsidRDefault="00B05E5C" w:rsidP="0059246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5C" w:rsidRPr="00592466" w:rsidRDefault="00B05E5C" w:rsidP="005602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tr-TR"/>
              </w:rPr>
            </w:pPr>
            <w:r w:rsidRPr="00592466">
              <w:rPr>
                <w:rFonts w:ascii="Arial" w:eastAsia="Times New Roman" w:hAnsi="Arial" w:cs="Arial"/>
                <w:color w:val="222222"/>
                <w:lang w:eastAsia="tr-TR"/>
              </w:rPr>
              <w:t>Kubanıç BEKOV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5C" w:rsidRPr="00592466" w:rsidRDefault="00B05E5C" w:rsidP="00560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92466">
              <w:rPr>
                <w:rFonts w:ascii="Arial" w:eastAsia="Times New Roman" w:hAnsi="Arial" w:cs="Arial"/>
                <w:color w:val="000000"/>
                <w:lang w:eastAsia="tr-TR"/>
              </w:rPr>
              <w:t>“Ulusal Enerji Holding” Şirketi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5C" w:rsidRPr="00592466" w:rsidRDefault="00B05E5C" w:rsidP="00560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92466">
              <w:rPr>
                <w:rFonts w:ascii="Arial" w:eastAsia="Times New Roman" w:hAnsi="Arial" w:cs="Arial"/>
                <w:color w:val="000000"/>
                <w:lang w:eastAsia="tr-TR"/>
              </w:rPr>
              <w:t>Stratejik Planlama ve IT Grup Başkanı</w:t>
            </w:r>
          </w:p>
        </w:tc>
      </w:tr>
      <w:tr w:rsidR="00B05E5C" w:rsidRPr="00592466" w:rsidTr="00B05E5C">
        <w:trPr>
          <w:trHeight w:val="51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5C" w:rsidRPr="00B05E5C" w:rsidRDefault="00B05E5C" w:rsidP="0059246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lang w:val="en-US" w:eastAsia="tr-TR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5C" w:rsidRPr="00592466" w:rsidRDefault="00B05E5C" w:rsidP="006C34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tr-TR"/>
              </w:rPr>
            </w:pPr>
            <w:r w:rsidRPr="00592466">
              <w:rPr>
                <w:rFonts w:ascii="Arial" w:eastAsia="Times New Roman" w:hAnsi="Arial" w:cs="Arial"/>
                <w:color w:val="222222"/>
                <w:lang w:eastAsia="tr-TR"/>
              </w:rPr>
              <w:t>Mayram KANATBEKOVA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5C" w:rsidRPr="00592466" w:rsidRDefault="00B05E5C" w:rsidP="006C3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92466">
              <w:rPr>
                <w:rFonts w:ascii="Arial" w:eastAsia="Times New Roman" w:hAnsi="Arial" w:cs="Arial"/>
                <w:color w:val="000000"/>
                <w:lang w:eastAsia="tr-TR"/>
              </w:rPr>
              <w:t>“Alive” (</w:t>
            </w:r>
            <w:r w:rsidRPr="00592466">
              <w:rPr>
                <w:rFonts w:ascii="Arial" w:hAnsi="Arial" w:cs="Arial"/>
                <w:i/>
              </w:rPr>
              <w:t>Qoovee.com)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5C" w:rsidRPr="00592466" w:rsidRDefault="00B05E5C" w:rsidP="006C3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92466">
              <w:rPr>
                <w:rFonts w:ascii="Arial" w:eastAsia="Times New Roman" w:hAnsi="Arial" w:cs="Arial"/>
                <w:color w:val="000000"/>
                <w:lang w:eastAsia="tr-TR"/>
              </w:rPr>
              <w:t>Yurtdışı İlişkiler Direktörü</w:t>
            </w:r>
          </w:p>
        </w:tc>
      </w:tr>
      <w:tr w:rsidR="00B05E5C" w:rsidRPr="00592466" w:rsidTr="00B05E5C">
        <w:trPr>
          <w:trHeight w:val="51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5C" w:rsidRPr="00592466" w:rsidRDefault="00B05E5C" w:rsidP="0059246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5C" w:rsidRPr="00592466" w:rsidRDefault="00B05E5C" w:rsidP="006C34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tr-TR"/>
              </w:rPr>
            </w:pPr>
            <w:r w:rsidRPr="00592466">
              <w:rPr>
                <w:rFonts w:ascii="Arial" w:eastAsia="Times New Roman" w:hAnsi="Arial" w:cs="Arial"/>
                <w:color w:val="222222"/>
                <w:lang w:eastAsia="tr-TR"/>
              </w:rPr>
              <w:t>Kenjebek TEMİŞ UULU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5C" w:rsidRPr="00592466" w:rsidRDefault="00B05E5C" w:rsidP="006C3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92466">
              <w:rPr>
                <w:rFonts w:ascii="Arial" w:eastAsia="Times New Roman" w:hAnsi="Arial" w:cs="Arial"/>
                <w:color w:val="000000"/>
                <w:lang w:eastAsia="tr-TR"/>
              </w:rPr>
              <w:t>“Tosor Agro”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5C" w:rsidRPr="00592466" w:rsidRDefault="00B05E5C" w:rsidP="006C3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92466">
              <w:rPr>
                <w:rFonts w:ascii="Arial" w:eastAsia="Times New Roman" w:hAnsi="Arial" w:cs="Arial"/>
                <w:color w:val="000000"/>
                <w:lang w:eastAsia="tr-TR"/>
              </w:rPr>
              <w:t>Genel Müdür</w:t>
            </w:r>
          </w:p>
        </w:tc>
      </w:tr>
      <w:tr w:rsidR="00B05E5C" w:rsidRPr="00592466" w:rsidTr="00B05E5C">
        <w:trPr>
          <w:trHeight w:val="51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5C" w:rsidRPr="00592466" w:rsidRDefault="00B05E5C" w:rsidP="0059246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5C" w:rsidRPr="00592466" w:rsidRDefault="00B05E5C" w:rsidP="006C34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tr-TR"/>
              </w:rPr>
            </w:pPr>
            <w:r w:rsidRPr="00592466">
              <w:rPr>
                <w:rFonts w:ascii="Arial" w:eastAsia="Times New Roman" w:hAnsi="Arial" w:cs="Arial"/>
                <w:color w:val="222222"/>
                <w:lang w:eastAsia="tr-TR"/>
              </w:rPr>
              <w:t>Aziz İŞENBAYEV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5C" w:rsidRPr="00592466" w:rsidRDefault="00B05E5C" w:rsidP="006C3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92466">
              <w:rPr>
                <w:rFonts w:ascii="Arial" w:eastAsia="Times New Roman" w:hAnsi="Arial" w:cs="Arial"/>
                <w:color w:val="000000"/>
                <w:lang w:eastAsia="tr-TR"/>
              </w:rPr>
              <w:t>“Tosor Agro”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5C" w:rsidRPr="00592466" w:rsidRDefault="00B05E5C" w:rsidP="006C3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92466">
              <w:rPr>
                <w:rFonts w:ascii="Arial" w:eastAsia="Times New Roman" w:hAnsi="Arial" w:cs="Arial"/>
                <w:color w:val="000000"/>
                <w:lang w:eastAsia="tr-TR"/>
              </w:rPr>
              <w:t>İcra Müdürü</w:t>
            </w:r>
          </w:p>
        </w:tc>
      </w:tr>
    </w:tbl>
    <w:p w:rsidR="006C34F2" w:rsidRDefault="006C34F2"/>
    <w:sectPr w:rsidR="006C34F2" w:rsidSect="00B164F1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F4A0C"/>
    <w:multiLevelType w:val="hybridMultilevel"/>
    <w:tmpl w:val="084EDE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E1233"/>
    <w:multiLevelType w:val="hybridMultilevel"/>
    <w:tmpl w:val="DB781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F2"/>
    <w:rsid w:val="002B6E33"/>
    <w:rsid w:val="002C3BFB"/>
    <w:rsid w:val="00343D3A"/>
    <w:rsid w:val="00501D32"/>
    <w:rsid w:val="00592466"/>
    <w:rsid w:val="005A57B4"/>
    <w:rsid w:val="006C34F2"/>
    <w:rsid w:val="00804D63"/>
    <w:rsid w:val="008C61D8"/>
    <w:rsid w:val="00962332"/>
    <w:rsid w:val="00B05E5C"/>
    <w:rsid w:val="00B164F1"/>
    <w:rsid w:val="00D01D65"/>
    <w:rsid w:val="00DD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CCCA3-831A-424E-82A4-6FCD67B1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34F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2B6E3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B6E33"/>
    <w:pPr>
      <w:spacing w:after="160" w:line="259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Batuhan Kurtaran</dc:creator>
  <cp:lastModifiedBy>Yasemin Boyacioglu</cp:lastModifiedBy>
  <cp:revision>2</cp:revision>
  <dcterms:created xsi:type="dcterms:W3CDTF">2019-02-18T06:42:00Z</dcterms:created>
  <dcterms:modified xsi:type="dcterms:W3CDTF">2019-02-18T06:42:00Z</dcterms:modified>
</cp:coreProperties>
</file>